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C6D" w:rsidRDefault="00271CAE" w:rsidP="00271CAE">
      <w:pPr>
        <w:rPr>
          <w:rFonts w:ascii="Arial" w:hAnsi="Arial" w:cs="Arial"/>
          <w:color w:val="333333"/>
          <w:sz w:val="18"/>
          <w:szCs w:val="18"/>
        </w:rPr>
      </w:pPr>
      <w:r w:rsidRPr="00A64980">
        <w:rPr>
          <w:rFonts w:ascii="Arial" w:hAnsi="Arial" w:cs="Arial"/>
          <w:b/>
          <w:color w:val="333333"/>
        </w:rPr>
        <w:t xml:space="preserve">U-Anlage 5,50m </w:t>
      </w:r>
      <w:r w:rsidR="00A64980">
        <w:rPr>
          <w:rFonts w:ascii="Arial" w:hAnsi="Arial" w:cs="Arial"/>
          <w:b/>
          <w:color w:val="333333"/>
        </w:rPr>
        <w:t>x</w:t>
      </w:r>
      <w:r w:rsidRPr="00A64980">
        <w:rPr>
          <w:rFonts w:ascii="Arial" w:hAnsi="Arial" w:cs="Arial"/>
          <w:b/>
          <w:color w:val="333333"/>
        </w:rPr>
        <w:t xml:space="preserve"> 5,00m</w:t>
      </w:r>
      <w:r w:rsidR="00A64980">
        <w:rPr>
          <w:rFonts w:ascii="Arial" w:hAnsi="Arial" w:cs="Arial"/>
          <w:b/>
          <w:color w:val="333333"/>
        </w:rPr>
        <w:t xml:space="preserve"> </w:t>
      </w:r>
      <w:r w:rsidR="00A64980" w:rsidRPr="00A64980">
        <w:rPr>
          <w:rFonts w:ascii="Arial" w:hAnsi="Arial" w:cs="Arial"/>
          <w:b/>
          <w:color w:val="333333"/>
        </w:rPr>
        <w:t>von Dieter</w:t>
      </w:r>
      <w:r w:rsidR="000468FD">
        <w:rPr>
          <w:rFonts w:ascii="Arial" w:hAnsi="Arial" w:cs="Arial"/>
          <w:b/>
          <w:color w:val="333333"/>
        </w:rPr>
        <w:t xml:space="preserve"> </w:t>
      </w:r>
      <w:r w:rsidR="00A64980" w:rsidRPr="00A64980">
        <w:rPr>
          <w:rFonts w:ascii="Arial" w:hAnsi="Arial" w:cs="Arial"/>
          <w:b/>
          <w:color w:val="333333"/>
        </w:rPr>
        <w:t>H</w:t>
      </w:r>
      <w:r w:rsidR="000468FD">
        <w:rPr>
          <w:rFonts w:ascii="Arial" w:hAnsi="Arial" w:cs="Arial"/>
          <w:b/>
          <w:color w:val="333333"/>
        </w:rPr>
        <w:t>enke</w:t>
      </w:r>
      <w:r w:rsidR="000468FD">
        <w:rPr>
          <w:rFonts w:ascii="Arial" w:hAnsi="Arial" w:cs="Arial"/>
          <w:b/>
          <w:color w:val="333333"/>
        </w:rPr>
        <w:tab/>
      </w:r>
      <w:r w:rsidR="005C5DF4">
        <w:rPr>
          <w:rFonts w:ascii="Arial" w:hAnsi="Arial" w:cs="Arial"/>
          <w:b/>
          <w:color w:val="333333"/>
        </w:rPr>
        <w:tab/>
        <w:t>Stand der Planung: 10/2012</w:t>
      </w:r>
      <w:r w:rsidRPr="00A64980">
        <w:rPr>
          <w:rFonts w:ascii="Arial" w:hAnsi="Arial" w:cs="Arial"/>
          <w:b/>
          <w:color w:val="333333"/>
        </w:rPr>
        <w:br/>
      </w:r>
      <w:r w:rsidRPr="00271CAE">
        <w:rPr>
          <w:rFonts w:ascii="Arial" w:hAnsi="Arial" w:cs="Arial"/>
          <w:color w:val="333333"/>
          <w:sz w:val="18"/>
          <w:szCs w:val="18"/>
        </w:rPr>
        <w:br/>
      </w:r>
      <w:r w:rsidR="00C97C6D">
        <w:rPr>
          <w:rFonts w:ascii="Arial" w:hAnsi="Arial" w:cs="Arial"/>
          <w:color w:val="333333"/>
          <w:sz w:val="18"/>
          <w:szCs w:val="18"/>
        </w:rPr>
        <w:t>Gleissystem:</w:t>
      </w:r>
      <w:r w:rsidR="00C97C6D">
        <w:rPr>
          <w:rFonts w:ascii="Arial" w:hAnsi="Arial" w:cs="Arial"/>
          <w:color w:val="333333"/>
          <w:sz w:val="18"/>
          <w:szCs w:val="18"/>
        </w:rPr>
        <w:tab/>
        <w:t>Spur N, Peco Code 55</w:t>
      </w:r>
      <w:r w:rsidR="00C97C6D">
        <w:rPr>
          <w:rFonts w:ascii="Arial" w:hAnsi="Arial" w:cs="Arial"/>
          <w:color w:val="333333"/>
          <w:sz w:val="18"/>
          <w:szCs w:val="18"/>
        </w:rPr>
        <w:tab/>
      </w:r>
      <w:r w:rsidR="00C97C6D" w:rsidRPr="00271CAE">
        <w:rPr>
          <w:rFonts w:ascii="Arial" w:hAnsi="Arial" w:cs="Arial"/>
          <w:color w:val="333333"/>
          <w:sz w:val="18"/>
          <w:szCs w:val="18"/>
        </w:rPr>
        <w:br/>
      </w:r>
      <w:r w:rsidRPr="00271CAE">
        <w:rPr>
          <w:rFonts w:ascii="Arial" w:hAnsi="Arial" w:cs="Arial"/>
          <w:color w:val="333333"/>
          <w:sz w:val="18"/>
          <w:szCs w:val="18"/>
        </w:rPr>
        <w:t>Gleislänge</w:t>
      </w:r>
      <w:r>
        <w:rPr>
          <w:rFonts w:ascii="Arial" w:hAnsi="Arial" w:cs="Arial"/>
          <w:color w:val="333333"/>
          <w:sz w:val="18"/>
          <w:szCs w:val="18"/>
        </w:rPr>
        <w:t xml:space="preserve"> (m):</w:t>
      </w:r>
      <w:r w:rsidR="000468FD">
        <w:rPr>
          <w:rFonts w:ascii="Arial" w:hAnsi="Arial" w:cs="Arial"/>
          <w:color w:val="333333"/>
          <w:sz w:val="18"/>
          <w:szCs w:val="18"/>
        </w:rPr>
        <w:tab/>
      </w:r>
      <w:r w:rsidRPr="00271CAE">
        <w:rPr>
          <w:rFonts w:ascii="Arial" w:hAnsi="Arial" w:cs="Arial"/>
          <w:color w:val="333333"/>
          <w:sz w:val="18"/>
          <w:szCs w:val="18"/>
        </w:rPr>
        <w:t>17</w:t>
      </w:r>
      <w:r>
        <w:rPr>
          <w:rFonts w:ascii="Arial" w:hAnsi="Arial" w:cs="Arial"/>
          <w:color w:val="333333"/>
          <w:sz w:val="18"/>
          <w:szCs w:val="18"/>
        </w:rPr>
        <w:t>2,8</w:t>
      </w:r>
      <w:r w:rsidR="000468FD">
        <w:rPr>
          <w:rFonts w:ascii="Arial" w:hAnsi="Arial" w:cs="Arial"/>
          <w:color w:val="333333"/>
          <w:sz w:val="18"/>
          <w:szCs w:val="18"/>
        </w:rPr>
        <w:t>0</w:t>
      </w:r>
      <w:r>
        <w:rPr>
          <w:rFonts w:ascii="Arial" w:hAnsi="Arial" w:cs="Arial"/>
          <w:color w:val="333333"/>
          <w:sz w:val="18"/>
          <w:szCs w:val="18"/>
        </w:rPr>
        <w:br/>
        <w:t>Grundfläche (m²):</w:t>
      </w:r>
      <w:r w:rsidR="000468FD">
        <w:rPr>
          <w:rFonts w:ascii="Arial" w:hAnsi="Arial" w:cs="Arial"/>
          <w:color w:val="333333"/>
          <w:sz w:val="18"/>
          <w:szCs w:val="18"/>
        </w:rPr>
        <w:tab/>
        <w:t xml:space="preserve"> </w:t>
      </w:r>
      <w:r>
        <w:rPr>
          <w:rFonts w:ascii="Arial" w:hAnsi="Arial" w:cs="Arial"/>
          <w:color w:val="333333"/>
          <w:sz w:val="18"/>
          <w:szCs w:val="18"/>
        </w:rPr>
        <w:t xml:space="preserve"> 15,78</w:t>
      </w:r>
    </w:p>
    <w:p w:rsidR="00C97C6D" w:rsidRDefault="00C97C6D" w:rsidP="00433AC9">
      <w:pPr>
        <w:rPr>
          <w:rFonts w:ascii="Arial" w:hAnsi="Arial" w:cs="Arial"/>
          <w:b/>
          <w:color w:val="333333"/>
          <w:sz w:val="18"/>
          <w:szCs w:val="18"/>
        </w:rPr>
      </w:pPr>
      <w:r>
        <w:rPr>
          <w:rFonts w:ascii="Arial" w:hAnsi="Arial" w:cs="Arial"/>
          <w:color w:val="333333"/>
          <w:sz w:val="18"/>
          <w:szCs w:val="18"/>
        </w:rPr>
        <w:t>Die Anlage hat bewusst kein konkretes Vorbild und soll eher eine Spielbahn sein.</w:t>
      </w:r>
      <w:r w:rsidR="000468FD">
        <w:rPr>
          <w:rFonts w:ascii="Arial" w:hAnsi="Arial" w:cs="Arial"/>
          <w:color w:val="333333"/>
          <w:sz w:val="18"/>
          <w:szCs w:val="18"/>
        </w:rPr>
        <w:br/>
      </w:r>
    </w:p>
    <w:p w:rsidR="00A64980" w:rsidRDefault="00271CAE" w:rsidP="00433AC9">
      <w:pPr>
        <w:rPr>
          <w:rFonts w:ascii="Arial" w:hAnsi="Arial" w:cs="Arial"/>
          <w:color w:val="333333"/>
          <w:sz w:val="18"/>
          <w:szCs w:val="18"/>
        </w:rPr>
      </w:pPr>
      <w:r w:rsidRPr="00433AC9">
        <w:rPr>
          <w:rFonts w:ascii="Arial" w:hAnsi="Arial" w:cs="Arial"/>
          <w:b/>
          <w:color w:val="333333"/>
          <w:sz w:val="18"/>
          <w:szCs w:val="18"/>
        </w:rPr>
        <w:t>Prämissen</w:t>
      </w:r>
      <w:r w:rsidRPr="00433AC9">
        <w:rPr>
          <w:rFonts w:ascii="Arial" w:hAnsi="Arial" w:cs="Arial"/>
          <w:b/>
          <w:color w:val="333333"/>
          <w:sz w:val="18"/>
          <w:szCs w:val="18"/>
        </w:rPr>
        <w:br/>
      </w:r>
      <w:r w:rsidRPr="00433AC9">
        <w:rPr>
          <w:rFonts w:ascii="Arial" w:hAnsi="Arial" w:cs="Arial"/>
          <w:color w:val="333333"/>
          <w:sz w:val="18"/>
          <w:szCs w:val="18"/>
        </w:rPr>
        <w:t>- Anlage nicht mit Gleisen vollbauen. Gelände und Straßen für N-Car (noch in Planung) sollen auch noch Platz haben.</w:t>
      </w:r>
      <w:r w:rsidRPr="00433AC9">
        <w:rPr>
          <w:rFonts w:ascii="Arial" w:hAnsi="Arial" w:cs="Arial"/>
          <w:color w:val="333333"/>
          <w:sz w:val="18"/>
          <w:szCs w:val="18"/>
        </w:rPr>
        <w:br/>
        <w:t xml:space="preserve">- Züge fahren sichtbar auf drei Ebenen, damit auch was zu sehen ist. Am tiefsten verläuft </w:t>
      </w:r>
      <w:r w:rsidR="00A64980" w:rsidRPr="00433AC9">
        <w:rPr>
          <w:rFonts w:ascii="Arial" w:hAnsi="Arial" w:cs="Arial"/>
          <w:color w:val="333333"/>
          <w:sz w:val="18"/>
          <w:szCs w:val="18"/>
        </w:rPr>
        <w:t xml:space="preserve">im Vordergrund </w:t>
      </w:r>
      <w:r w:rsidRPr="00433AC9">
        <w:rPr>
          <w:rFonts w:ascii="Arial" w:hAnsi="Arial" w:cs="Arial"/>
          <w:color w:val="333333"/>
          <w:sz w:val="18"/>
          <w:szCs w:val="18"/>
        </w:rPr>
        <w:t xml:space="preserve">die Paradestrecke, dann etwas höher </w:t>
      </w:r>
      <w:r w:rsidR="00A64980" w:rsidRPr="00433AC9">
        <w:rPr>
          <w:rFonts w:ascii="Arial" w:hAnsi="Arial" w:cs="Arial"/>
          <w:color w:val="333333"/>
          <w:sz w:val="18"/>
          <w:szCs w:val="18"/>
        </w:rPr>
        <w:t xml:space="preserve">die Hauptebene mit </w:t>
      </w:r>
      <w:r w:rsidRPr="00433AC9">
        <w:rPr>
          <w:rFonts w:ascii="Arial" w:hAnsi="Arial" w:cs="Arial"/>
          <w:color w:val="333333"/>
          <w:sz w:val="18"/>
          <w:szCs w:val="18"/>
        </w:rPr>
        <w:t xml:space="preserve">Bf </w:t>
      </w:r>
      <w:r w:rsidR="00A64980" w:rsidRPr="00433AC9">
        <w:rPr>
          <w:rFonts w:ascii="Arial" w:hAnsi="Arial" w:cs="Arial"/>
          <w:color w:val="333333"/>
          <w:sz w:val="18"/>
          <w:szCs w:val="18"/>
        </w:rPr>
        <w:t xml:space="preserve">in der Mitte </w:t>
      </w:r>
      <w:r w:rsidRPr="00433AC9">
        <w:rPr>
          <w:rFonts w:ascii="Arial" w:hAnsi="Arial" w:cs="Arial"/>
          <w:color w:val="333333"/>
          <w:sz w:val="18"/>
          <w:szCs w:val="18"/>
        </w:rPr>
        <w:t xml:space="preserve">und </w:t>
      </w:r>
      <w:r w:rsidR="00A64980" w:rsidRPr="00433AC9">
        <w:rPr>
          <w:rFonts w:ascii="Arial" w:hAnsi="Arial" w:cs="Arial"/>
          <w:color w:val="333333"/>
          <w:sz w:val="18"/>
          <w:szCs w:val="18"/>
        </w:rPr>
        <w:t xml:space="preserve">im Westen </w:t>
      </w:r>
      <w:r w:rsidRPr="00433AC9">
        <w:rPr>
          <w:rFonts w:ascii="Arial" w:hAnsi="Arial" w:cs="Arial"/>
          <w:color w:val="333333"/>
          <w:sz w:val="18"/>
          <w:szCs w:val="18"/>
        </w:rPr>
        <w:t xml:space="preserve">der Gbf/Bw. </w:t>
      </w:r>
      <w:r w:rsidR="00D64D88" w:rsidRPr="00433AC9">
        <w:rPr>
          <w:rFonts w:ascii="Arial" w:hAnsi="Arial" w:cs="Arial"/>
          <w:color w:val="333333"/>
          <w:sz w:val="18"/>
          <w:szCs w:val="18"/>
        </w:rPr>
        <w:t xml:space="preserve">Die Nebenbahn verläuft hautsächlich nach einer Wende im Westen </w:t>
      </w:r>
      <w:r w:rsidR="00433AC9">
        <w:rPr>
          <w:rFonts w:ascii="Arial" w:hAnsi="Arial" w:cs="Arial"/>
          <w:color w:val="333333"/>
          <w:sz w:val="18"/>
          <w:szCs w:val="18"/>
        </w:rPr>
        <w:t xml:space="preserve">nach </w:t>
      </w:r>
      <w:r w:rsidR="00D64D88" w:rsidRPr="00433AC9">
        <w:rPr>
          <w:rFonts w:ascii="Arial" w:hAnsi="Arial" w:cs="Arial"/>
          <w:color w:val="333333"/>
          <w:sz w:val="18"/>
          <w:szCs w:val="18"/>
        </w:rPr>
        <w:t>Norden</w:t>
      </w:r>
      <w:r w:rsidR="0087777B">
        <w:rPr>
          <w:rFonts w:ascii="Arial" w:hAnsi="Arial" w:cs="Arial"/>
          <w:color w:val="333333"/>
          <w:sz w:val="18"/>
          <w:szCs w:val="18"/>
        </w:rPr>
        <w:t xml:space="preserve"> und nach </w:t>
      </w:r>
      <w:r w:rsidR="00D64D88" w:rsidRPr="00433AC9">
        <w:rPr>
          <w:rFonts w:ascii="Arial" w:hAnsi="Arial" w:cs="Arial"/>
          <w:color w:val="333333"/>
          <w:sz w:val="18"/>
          <w:szCs w:val="18"/>
        </w:rPr>
        <w:t xml:space="preserve">Osten </w:t>
      </w:r>
      <w:r w:rsidR="0087777B">
        <w:rPr>
          <w:rFonts w:ascii="Arial" w:hAnsi="Arial" w:cs="Arial"/>
          <w:color w:val="333333"/>
          <w:sz w:val="18"/>
          <w:szCs w:val="18"/>
        </w:rPr>
        <w:t>in die Berge.</w:t>
      </w:r>
      <w:r w:rsidRPr="00433AC9">
        <w:rPr>
          <w:rFonts w:ascii="Arial" w:hAnsi="Arial" w:cs="Arial"/>
          <w:color w:val="333333"/>
          <w:sz w:val="18"/>
          <w:szCs w:val="18"/>
        </w:rPr>
        <w:t xml:space="preserve"> </w:t>
      </w:r>
      <w:r w:rsidRPr="00433AC9">
        <w:rPr>
          <w:rFonts w:ascii="Arial" w:hAnsi="Arial" w:cs="Arial"/>
          <w:color w:val="333333"/>
          <w:sz w:val="18"/>
          <w:szCs w:val="18"/>
        </w:rPr>
        <w:br/>
        <w:t>- Sbf für ca. 1</w:t>
      </w:r>
      <w:r w:rsidR="00D64D88" w:rsidRPr="00433AC9">
        <w:rPr>
          <w:rFonts w:ascii="Arial" w:hAnsi="Arial" w:cs="Arial"/>
          <w:color w:val="333333"/>
          <w:sz w:val="18"/>
          <w:szCs w:val="18"/>
        </w:rPr>
        <w:t>6</w:t>
      </w:r>
      <w:r w:rsidRPr="00433AC9">
        <w:rPr>
          <w:rFonts w:ascii="Arial" w:hAnsi="Arial" w:cs="Arial"/>
          <w:color w:val="333333"/>
          <w:sz w:val="18"/>
          <w:szCs w:val="18"/>
        </w:rPr>
        <w:t xml:space="preserve"> Züge</w:t>
      </w:r>
      <w:r w:rsidR="00D64D88" w:rsidRPr="00433AC9">
        <w:rPr>
          <w:rFonts w:ascii="Arial" w:hAnsi="Arial" w:cs="Arial"/>
          <w:color w:val="333333"/>
          <w:sz w:val="18"/>
          <w:szCs w:val="18"/>
        </w:rPr>
        <w:br/>
        <w:t xml:space="preserve">- im </w:t>
      </w:r>
      <w:r w:rsidR="001C2C8E" w:rsidRPr="00433AC9">
        <w:rPr>
          <w:rFonts w:ascii="Arial" w:hAnsi="Arial" w:cs="Arial"/>
          <w:color w:val="333333"/>
          <w:sz w:val="18"/>
          <w:szCs w:val="18"/>
        </w:rPr>
        <w:t>Gbf</w:t>
      </w:r>
      <w:r w:rsidR="00D64D88" w:rsidRPr="00433AC9">
        <w:rPr>
          <w:rFonts w:ascii="Arial" w:hAnsi="Arial" w:cs="Arial"/>
          <w:color w:val="333333"/>
          <w:sz w:val="18"/>
          <w:szCs w:val="18"/>
        </w:rPr>
        <w:t xml:space="preserve"> </w:t>
      </w:r>
      <w:r w:rsidR="001C2C8E" w:rsidRPr="00433AC9">
        <w:rPr>
          <w:rFonts w:ascii="Arial" w:hAnsi="Arial" w:cs="Arial"/>
          <w:color w:val="333333"/>
          <w:sz w:val="18"/>
          <w:szCs w:val="18"/>
        </w:rPr>
        <w:t>5 Rangiergleise</w:t>
      </w:r>
      <w:r w:rsidR="001C2C8E" w:rsidRPr="00433AC9">
        <w:rPr>
          <w:rFonts w:ascii="Arial" w:hAnsi="Arial" w:cs="Arial"/>
          <w:color w:val="333333"/>
          <w:sz w:val="18"/>
          <w:szCs w:val="18"/>
        </w:rPr>
        <w:br/>
        <w:t>- im Bw Kohlebunker mit erhöhtem Kohleversorgungsgleis</w:t>
      </w:r>
      <w:r w:rsidRPr="00433AC9">
        <w:rPr>
          <w:rFonts w:ascii="Arial" w:hAnsi="Arial" w:cs="Arial"/>
          <w:color w:val="333333"/>
          <w:sz w:val="18"/>
          <w:szCs w:val="18"/>
        </w:rPr>
        <w:br/>
        <w:t xml:space="preserve">- Möglichst nur schlanke Weichen im sichtbaren Bereich (außer </w:t>
      </w:r>
      <w:r w:rsidR="00A64980" w:rsidRPr="00433AC9">
        <w:rPr>
          <w:rFonts w:ascii="Arial" w:hAnsi="Arial" w:cs="Arial"/>
          <w:color w:val="333333"/>
          <w:sz w:val="18"/>
          <w:szCs w:val="18"/>
        </w:rPr>
        <w:t xml:space="preserve">im </w:t>
      </w:r>
      <w:r w:rsidRPr="00433AC9">
        <w:rPr>
          <w:rFonts w:ascii="Arial" w:hAnsi="Arial" w:cs="Arial"/>
          <w:color w:val="333333"/>
          <w:sz w:val="18"/>
          <w:szCs w:val="18"/>
        </w:rPr>
        <w:t xml:space="preserve">Gbf). </w:t>
      </w:r>
      <w:r w:rsidRPr="00433AC9">
        <w:rPr>
          <w:rFonts w:ascii="Arial" w:hAnsi="Arial" w:cs="Arial"/>
          <w:color w:val="333333"/>
          <w:sz w:val="18"/>
          <w:szCs w:val="18"/>
        </w:rPr>
        <w:br/>
        <w:t>- Zugang von allen Seiten. Wandabstand min. 60 cm oder mehr</w:t>
      </w:r>
      <w:r w:rsidR="001C2C8E" w:rsidRPr="00433AC9">
        <w:rPr>
          <w:rFonts w:ascii="Arial" w:hAnsi="Arial" w:cs="Arial"/>
          <w:color w:val="333333"/>
          <w:sz w:val="18"/>
          <w:szCs w:val="18"/>
        </w:rPr>
        <w:t>.</w:t>
      </w:r>
      <w:r w:rsidRPr="00433AC9">
        <w:rPr>
          <w:rFonts w:ascii="Arial" w:hAnsi="Arial" w:cs="Arial"/>
          <w:color w:val="333333"/>
          <w:sz w:val="18"/>
          <w:szCs w:val="18"/>
        </w:rPr>
        <w:t xml:space="preserve"> </w:t>
      </w:r>
      <w:r w:rsidR="00812073">
        <w:rPr>
          <w:rFonts w:ascii="Arial" w:hAnsi="Arial" w:cs="Arial"/>
          <w:color w:val="333333"/>
          <w:sz w:val="18"/>
          <w:szCs w:val="18"/>
        </w:rPr>
        <w:br/>
        <w:t>- die Anlage soll Digital mit TC/RMX gesteuert werden</w:t>
      </w:r>
    </w:p>
    <w:p w:rsidR="00A64980" w:rsidRDefault="00A64980">
      <w:pPr>
        <w:rPr>
          <w:rFonts w:ascii="Arial" w:hAnsi="Arial" w:cs="Arial"/>
          <w:color w:val="333333"/>
          <w:sz w:val="18"/>
          <w:szCs w:val="18"/>
        </w:rPr>
      </w:pPr>
      <w:r>
        <w:rPr>
          <w:rFonts w:ascii="Arial" w:hAnsi="Arial" w:cs="Arial"/>
          <w:color w:val="333333"/>
          <w:sz w:val="18"/>
          <w:szCs w:val="18"/>
        </w:rPr>
        <w:t>Die Schienen verlaufen vom Bf aus nach Westen durch einen  Durchbruch in einen Mauervorsprung, der etwas in die Anlage hineinragt.</w:t>
      </w:r>
    </w:p>
    <w:p w:rsidR="0087777B" w:rsidRDefault="00271CAE">
      <w:pPr>
        <w:rPr>
          <w:rFonts w:ascii="Arial" w:hAnsi="Arial" w:cs="Arial"/>
          <w:color w:val="333333"/>
          <w:sz w:val="18"/>
          <w:szCs w:val="18"/>
        </w:rPr>
      </w:pPr>
      <w:r>
        <w:rPr>
          <w:rFonts w:ascii="Arial" w:hAnsi="Arial" w:cs="Arial"/>
          <w:color w:val="333333"/>
          <w:sz w:val="18"/>
          <w:szCs w:val="18"/>
        </w:rPr>
        <w:t xml:space="preserve">Aktuell will ich ggf. noch die Verkabelung mit Wintrack planen. Also nicht wundern was die in </w:t>
      </w:r>
      <w:r w:rsidR="00C13F19">
        <w:rPr>
          <w:rFonts w:ascii="Arial" w:hAnsi="Arial" w:cs="Arial"/>
          <w:color w:val="333333"/>
          <w:sz w:val="18"/>
          <w:szCs w:val="18"/>
        </w:rPr>
        <w:t xml:space="preserve">Wintrack-Ebene 11 mittig </w:t>
      </w:r>
      <w:r>
        <w:rPr>
          <w:rFonts w:ascii="Arial" w:hAnsi="Arial" w:cs="Arial"/>
          <w:color w:val="333333"/>
          <w:sz w:val="18"/>
          <w:szCs w:val="18"/>
        </w:rPr>
        <w:t>sichtbaren, aber nicht angeschlossenen Geräte sollen.</w:t>
      </w:r>
    </w:p>
    <w:p w:rsidR="00B82972" w:rsidRDefault="0087777B">
      <w:pPr>
        <w:rPr>
          <w:rFonts w:ascii="Arial" w:hAnsi="Arial" w:cs="Arial"/>
          <w:sz w:val="18"/>
          <w:szCs w:val="18"/>
        </w:rPr>
      </w:pPr>
      <w:r w:rsidRPr="0087777B">
        <w:rPr>
          <w:rFonts w:ascii="Arial" w:hAnsi="Arial" w:cs="Arial"/>
          <w:b/>
          <w:color w:val="333333"/>
          <w:sz w:val="18"/>
          <w:szCs w:val="18"/>
        </w:rPr>
        <w:t>Zugfahrten</w:t>
      </w:r>
      <w:r w:rsidR="00271CAE" w:rsidRPr="0087777B">
        <w:rPr>
          <w:rFonts w:ascii="Arial" w:hAnsi="Arial" w:cs="Arial"/>
          <w:sz w:val="18"/>
          <w:szCs w:val="18"/>
        </w:rPr>
        <w:br/>
      </w:r>
      <w:r w:rsidR="00B82972" w:rsidRPr="009B306D">
        <w:rPr>
          <w:rFonts w:ascii="Arial" w:hAnsi="Arial" w:cs="Arial"/>
          <w:sz w:val="18"/>
          <w:szCs w:val="18"/>
          <w:u w:val="single"/>
        </w:rPr>
        <w:t>Z</w:t>
      </w:r>
      <w:r w:rsidR="00316E83" w:rsidRPr="009B306D">
        <w:rPr>
          <w:rFonts w:ascii="Arial" w:hAnsi="Arial" w:cs="Arial"/>
          <w:sz w:val="18"/>
          <w:szCs w:val="18"/>
          <w:u w:val="single"/>
        </w:rPr>
        <w:t>weigleisigen Hauptstrecke</w:t>
      </w:r>
      <w:r w:rsidR="00B82972" w:rsidRPr="009B306D">
        <w:rPr>
          <w:rFonts w:ascii="Arial" w:hAnsi="Arial" w:cs="Arial"/>
          <w:sz w:val="18"/>
          <w:szCs w:val="18"/>
          <w:u w:val="single"/>
        </w:rPr>
        <w:t xml:space="preserve"> (mit Oberleitung)</w:t>
      </w:r>
      <w:r w:rsidR="00316E83" w:rsidRPr="009B306D">
        <w:rPr>
          <w:rFonts w:ascii="Arial" w:hAnsi="Arial" w:cs="Arial"/>
          <w:sz w:val="18"/>
          <w:szCs w:val="18"/>
        </w:rPr>
        <w:t>:</w:t>
      </w:r>
      <w:r w:rsidR="00316E83">
        <w:rPr>
          <w:rFonts w:ascii="Arial" w:hAnsi="Arial" w:cs="Arial"/>
          <w:sz w:val="18"/>
          <w:szCs w:val="18"/>
        </w:rPr>
        <w:t xml:space="preserve"> </w:t>
      </w:r>
      <w:r>
        <w:rPr>
          <w:rFonts w:ascii="Arial" w:hAnsi="Arial" w:cs="Arial"/>
          <w:sz w:val="18"/>
          <w:szCs w:val="18"/>
        </w:rPr>
        <w:t>Aus dem Sbf</w:t>
      </w:r>
      <w:r w:rsidR="00316E83">
        <w:rPr>
          <w:rFonts w:ascii="Arial" w:hAnsi="Arial" w:cs="Arial"/>
          <w:sz w:val="18"/>
          <w:szCs w:val="18"/>
        </w:rPr>
        <w:t>-West</w:t>
      </w:r>
      <w:r>
        <w:rPr>
          <w:rFonts w:ascii="Arial" w:hAnsi="Arial" w:cs="Arial"/>
          <w:sz w:val="18"/>
          <w:szCs w:val="18"/>
        </w:rPr>
        <w:t xml:space="preserve"> im </w:t>
      </w:r>
      <w:r w:rsidR="00316E83">
        <w:rPr>
          <w:rFonts w:ascii="Arial" w:hAnsi="Arial" w:cs="Arial"/>
          <w:sz w:val="18"/>
          <w:szCs w:val="18"/>
        </w:rPr>
        <w:t xml:space="preserve">östlichen Anlagenschenkel </w:t>
      </w:r>
      <w:r>
        <w:rPr>
          <w:rFonts w:ascii="Arial" w:hAnsi="Arial" w:cs="Arial"/>
          <w:sz w:val="18"/>
          <w:szCs w:val="18"/>
        </w:rPr>
        <w:t>kommend zum Bf in der Anlagenmitte. Dann auf das Hauptgleis nach Westen</w:t>
      </w:r>
      <w:r w:rsidR="00316E83">
        <w:rPr>
          <w:rFonts w:ascii="Arial" w:hAnsi="Arial" w:cs="Arial"/>
          <w:sz w:val="18"/>
          <w:szCs w:val="18"/>
        </w:rPr>
        <w:t>. Dort verläuft das Hauptgleis im Hintergrund am Anlagenrand entlang auf die Paradestrecke im Vordergrund immer weiter absteigend in den Sbf-Ost.</w:t>
      </w:r>
      <w:r w:rsidR="00B82972">
        <w:rPr>
          <w:rFonts w:ascii="Arial" w:hAnsi="Arial" w:cs="Arial"/>
          <w:sz w:val="18"/>
          <w:szCs w:val="18"/>
        </w:rPr>
        <w:br/>
        <w:t>U</w:t>
      </w:r>
      <w:r w:rsidR="005C5DF4">
        <w:rPr>
          <w:rFonts w:ascii="Arial" w:hAnsi="Arial" w:cs="Arial"/>
          <w:sz w:val="18"/>
          <w:szCs w:val="18"/>
        </w:rPr>
        <w:t>m</w:t>
      </w:r>
      <w:r w:rsidR="00B82972">
        <w:rPr>
          <w:rFonts w:ascii="Arial" w:hAnsi="Arial" w:cs="Arial"/>
          <w:sz w:val="18"/>
          <w:szCs w:val="18"/>
        </w:rPr>
        <w:t>gekehrt geht es natürlich auch.</w:t>
      </w:r>
    </w:p>
    <w:p w:rsidR="00016CE5" w:rsidRDefault="009B306D" w:rsidP="00016CE5">
      <w:pPr>
        <w:rPr>
          <w:rFonts w:ascii="Arial" w:hAnsi="Arial" w:cs="Arial"/>
          <w:sz w:val="18"/>
          <w:szCs w:val="18"/>
        </w:rPr>
      </w:pPr>
      <w:r>
        <w:rPr>
          <w:rFonts w:ascii="Arial" w:hAnsi="Arial" w:cs="Arial"/>
          <w:sz w:val="18"/>
          <w:szCs w:val="18"/>
          <w:u w:val="single"/>
        </w:rPr>
        <w:t>Ein</w:t>
      </w:r>
      <w:r w:rsidRPr="009B306D">
        <w:rPr>
          <w:rFonts w:ascii="Arial" w:hAnsi="Arial" w:cs="Arial"/>
          <w:sz w:val="18"/>
          <w:szCs w:val="18"/>
          <w:u w:val="single"/>
        </w:rPr>
        <w:t xml:space="preserve">gleisige </w:t>
      </w:r>
      <w:r w:rsidR="00B82972" w:rsidRPr="009B306D">
        <w:rPr>
          <w:rFonts w:ascii="Arial" w:hAnsi="Arial" w:cs="Arial"/>
          <w:sz w:val="18"/>
          <w:szCs w:val="18"/>
          <w:u w:val="single"/>
        </w:rPr>
        <w:t>Nebenstrecke</w:t>
      </w:r>
      <w:r w:rsidR="00316E83" w:rsidRPr="009B306D">
        <w:rPr>
          <w:rFonts w:ascii="Arial" w:hAnsi="Arial" w:cs="Arial"/>
          <w:sz w:val="18"/>
          <w:szCs w:val="18"/>
          <w:u w:val="single"/>
        </w:rPr>
        <w:t xml:space="preserve"> </w:t>
      </w:r>
      <w:r w:rsidR="00B82972" w:rsidRPr="009B306D">
        <w:rPr>
          <w:rFonts w:ascii="Arial" w:hAnsi="Arial" w:cs="Arial"/>
          <w:sz w:val="18"/>
          <w:szCs w:val="18"/>
          <w:u w:val="single"/>
        </w:rPr>
        <w:t>(ohne Oberleitung)</w:t>
      </w:r>
      <w:r w:rsidR="00B82972">
        <w:rPr>
          <w:rFonts w:ascii="Arial" w:hAnsi="Arial" w:cs="Arial"/>
          <w:sz w:val="18"/>
          <w:szCs w:val="18"/>
        </w:rPr>
        <w:t xml:space="preserve">: Aus dem Sbf-West im östlichen Anlagenschenkel kommend </w:t>
      </w:r>
      <w:r>
        <w:rPr>
          <w:rFonts w:ascii="Arial" w:hAnsi="Arial" w:cs="Arial"/>
          <w:sz w:val="18"/>
          <w:szCs w:val="18"/>
        </w:rPr>
        <w:t xml:space="preserve">Richtung </w:t>
      </w:r>
      <w:r w:rsidR="00B82972">
        <w:rPr>
          <w:rFonts w:ascii="Arial" w:hAnsi="Arial" w:cs="Arial"/>
          <w:sz w:val="18"/>
          <w:szCs w:val="18"/>
        </w:rPr>
        <w:t>Bf in der Anlagenmitte. Vor dem Bf Richtung Nebengleis nach Westen. Das Nebengleis verläuft dort in einer Wende in den Hintergrund im Norden. Am Anlagenrand entlang dann Richtung Osten in das Gebirge. Dort ist eine verdeckte Wendeschleife mit einem Wartegleis</w:t>
      </w:r>
      <w:r>
        <w:rPr>
          <w:rFonts w:ascii="Arial" w:hAnsi="Arial" w:cs="Arial"/>
          <w:sz w:val="18"/>
          <w:szCs w:val="18"/>
        </w:rPr>
        <w:t>, damit nicht sofort der einlaufende Zug wieder aus den Bergen kommt.</w:t>
      </w:r>
      <w:r w:rsidR="00016CE5">
        <w:rPr>
          <w:rFonts w:ascii="Arial" w:hAnsi="Arial" w:cs="Arial"/>
          <w:sz w:val="18"/>
          <w:szCs w:val="18"/>
        </w:rPr>
        <w:t xml:space="preserve"> Kleiner Rangierbetrieb im Sägewerk ist möglich. </w:t>
      </w:r>
    </w:p>
    <w:p w:rsidR="005D0621" w:rsidRDefault="009B306D" w:rsidP="00B82972">
      <w:pPr>
        <w:rPr>
          <w:rFonts w:ascii="Arial" w:hAnsi="Arial" w:cs="Arial"/>
          <w:sz w:val="18"/>
          <w:szCs w:val="18"/>
        </w:rPr>
      </w:pPr>
      <w:r w:rsidRPr="009B306D">
        <w:rPr>
          <w:rFonts w:ascii="Arial" w:hAnsi="Arial" w:cs="Arial"/>
          <w:sz w:val="18"/>
          <w:szCs w:val="18"/>
          <w:u w:val="single"/>
        </w:rPr>
        <w:t>Gbf/Bw (teilweise mit Oberleitung)</w:t>
      </w:r>
      <w:r w:rsidRPr="009B306D">
        <w:rPr>
          <w:rFonts w:ascii="Arial" w:hAnsi="Arial" w:cs="Arial"/>
          <w:sz w:val="18"/>
          <w:szCs w:val="18"/>
        </w:rPr>
        <w:t xml:space="preserve">: </w:t>
      </w:r>
      <w:r>
        <w:rPr>
          <w:rFonts w:ascii="Arial" w:hAnsi="Arial" w:cs="Arial"/>
          <w:sz w:val="18"/>
          <w:szCs w:val="18"/>
        </w:rPr>
        <w:t xml:space="preserve">Aus dem Sbf-West im östlichen Anlagenschenkel kommend Richtung Bf in der Anlagenmitte. Dann auf </w:t>
      </w:r>
      <w:r w:rsidRPr="00B9281E">
        <w:rPr>
          <w:rFonts w:ascii="Arial" w:hAnsi="Arial" w:cs="Arial"/>
          <w:sz w:val="18"/>
          <w:szCs w:val="18"/>
        </w:rPr>
        <w:t xml:space="preserve">das </w:t>
      </w:r>
      <w:r w:rsidR="00B9281E" w:rsidRPr="00B9281E">
        <w:rPr>
          <w:rFonts w:ascii="Arial" w:hAnsi="Arial" w:cs="Arial"/>
          <w:sz w:val="18"/>
          <w:szCs w:val="18"/>
        </w:rPr>
        <w:t>eingleisige</w:t>
      </w:r>
      <w:r w:rsidR="00B9281E" w:rsidRPr="009B306D">
        <w:rPr>
          <w:rFonts w:ascii="Arial" w:hAnsi="Arial" w:cs="Arial"/>
          <w:sz w:val="18"/>
          <w:szCs w:val="18"/>
          <w:u w:val="single"/>
        </w:rPr>
        <w:t xml:space="preserve"> </w:t>
      </w:r>
      <w:r>
        <w:rPr>
          <w:rFonts w:ascii="Arial" w:hAnsi="Arial" w:cs="Arial"/>
          <w:sz w:val="18"/>
          <w:szCs w:val="18"/>
        </w:rPr>
        <w:t>abzweigende Gleis zum Gbf/Bw im Westen.</w:t>
      </w:r>
      <w:r w:rsidR="00016CE5">
        <w:rPr>
          <w:rFonts w:ascii="Arial" w:hAnsi="Arial" w:cs="Arial"/>
          <w:sz w:val="18"/>
          <w:szCs w:val="18"/>
        </w:rPr>
        <w:t xml:space="preserve"> Dort führt eine Wendeschleife wieder zum Bf zurück. Im Gbf/Bw sind Lokwechsel und Rangierbetrieb möglich. </w:t>
      </w:r>
      <w:r w:rsidR="005D0621">
        <w:rPr>
          <w:rFonts w:ascii="Arial" w:hAnsi="Arial" w:cs="Arial"/>
          <w:sz w:val="18"/>
          <w:szCs w:val="18"/>
        </w:rPr>
        <w:t xml:space="preserve"> </w:t>
      </w:r>
      <w:r w:rsidR="002B49EC">
        <w:rPr>
          <w:rFonts w:ascii="Arial" w:hAnsi="Arial" w:cs="Arial"/>
          <w:sz w:val="18"/>
          <w:szCs w:val="18"/>
        </w:rPr>
        <w:br/>
      </w:r>
      <w:r w:rsidR="005D0621">
        <w:rPr>
          <w:rFonts w:ascii="Arial" w:hAnsi="Arial" w:cs="Arial"/>
          <w:sz w:val="18"/>
          <w:szCs w:val="18"/>
        </w:rPr>
        <w:t>Das an</w:t>
      </w:r>
      <w:r w:rsidR="00756611">
        <w:rPr>
          <w:rFonts w:ascii="Arial" w:hAnsi="Arial" w:cs="Arial"/>
          <w:sz w:val="18"/>
          <w:szCs w:val="18"/>
        </w:rPr>
        <w:t>-</w:t>
      </w:r>
      <w:r w:rsidR="005D0621">
        <w:rPr>
          <w:rFonts w:ascii="Arial" w:hAnsi="Arial" w:cs="Arial"/>
          <w:sz w:val="18"/>
          <w:szCs w:val="18"/>
        </w:rPr>
        <w:t xml:space="preserve"> und abkoppeln soll mit</w:t>
      </w:r>
      <w:r w:rsidR="002B49EC">
        <w:rPr>
          <w:rFonts w:ascii="Arial" w:hAnsi="Arial" w:cs="Arial"/>
          <w:sz w:val="18"/>
          <w:szCs w:val="18"/>
        </w:rPr>
        <w:t xml:space="preserve">tels </w:t>
      </w:r>
      <w:r w:rsidR="00756611">
        <w:rPr>
          <w:rFonts w:ascii="Arial" w:hAnsi="Arial" w:cs="Arial"/>
          <w:sz w:val="18"/>
          <w:szCs w:val="18"/>
        </w:rPr>
        <w:t>Güter- und Personenwagen</w:t>
      </w:r>
      <w:r w:rsidR="002B49EC">
        <w:rPr>
          <w:rFonts w:ascii="Arial" w:hAnsi="Arial" w:cs="Arial"/>
          <w:sz w:val="18"/>
          <w:szCs w:val="18"/>
        </w:rPr>
        <w:t xml:space="preserve"> mit Digital gesteuerten Kupplungen </w:t>
      </w:r>
      <w:r w:rsidR="00756611">
        <w:rPr>
          <w:rFonts w:ascii="Arial" w:hAnsi="Arial" w:cs="Arial"/>
          <w:sz w:val="18"/>
          <w:szCs w:val="18"/>
        </w:rPr>
        <w:t xml:space="preserve"> erfolgen (leider hat Modelltek </w:t>
      </w:r>
      <w:r w:rsidR="006052D8">
        <w:rPr>
          <w:rFonts w:ascii="Arial" w:hAnsi="Arial" w:cs="Arial"/>
          <w:sz w:val="18"/>
          <w:szCs w:val="18"/>
        </w:rPr>
        <w:t xml:space="preserve">2011 </w:t>
      </w:r>
      <w:r w:rsidR="00756611">
        <w:rPr>
          <w:rFonts w:ascii="Arial" w:hAnsi="Arial" w:cs="Arial"/>
          <w:sz w:val="18"/>
          <w:szCs w:val="18"/>
        </w:rPr>
        <w:t xml:space="preserve">die Produktion </w:t>
      </w:r>
      <w:r w:rsidR="002B49EC">
        <w:rPr>
          <w:rFonts w:ascii="Arial" w:hAnsi="Arial" w:cs="Arial"/>
          <w:sz w:val="18"/>
          <w:szCs w:val="18"/>
        </w:rPr>
        <w:t xml:space="preserve">dieser Wagen </w:t>
      </w:r>
      <w:r w:rsidR="00756611">
        <w:rPr>
          <w:rFonts w:ascii="Arial" w:hAnsi="Arial" w:cs="Arial"/>
          <w:sz w:val="18"/>
          <w:szCs w:val="18"/>
        </w:rPr>
        <w:t xml:space="preserve">eingestellt). </w:t>
      </w:r>
    </w:p>
    <w:p w:rsidR="00477087" w:rsidRPr="0087777B" w:rsidRDefault="0087777B">
      <w:pPr>
        <w:rPr>
          <w:rFonts w:ascii="Arial" w:hAnsi="Arial" w:cs="Arial"/>
          <w:sz w:val="18"/>
          <w:szCs w:val="18"/>
        </w:rPr>
      </w:pPr>
      <w:r>
        <w:rPr>
          <w:rFonts w:ascii="Arial" w:hAnsi="Arial" w:cs="Arial"/>
          <w:sz w:val="18"/>
          <w:szCs w:val="18"/>
        </w:rPr>
        <w:t xml:space="preserve"> </w:t>
      </w:r>
      <w:r w:rsidR="005C5DF4">
        <w:rPr>
          <w:rFonts w:ascii="Arial" w:hAnsi="Arial" w:cs="Arial"/>
          <w:sz w:val="18"/>
          <w:szCs w:val="18"/>
        </w:rPr>
        <w:t>Dieter Henke</w:t>
      </w:r>
    </w:p>
    <w:sectPr w:rsidR="00477087" w:rsidRPr="0087777B" w:rsidSect="0047708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2001D"/>
    <w:multiLevelType w:val="hybridMultilevel"/>
    <w:tmpl w:val="6D12D570"/>
    <w:lvl w:ilvl="0" w:tplc="D160CC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7621550"/>
    <w:multiLevelType w:val="hybridMultilevel"/>
    <w:tmpl w:val="A7C00DC8"/>
    <w:lvl w:ilvl="0" w:tplc="D160CCEE">
      <w:numFmt w:val="bullet"/>
      <w:lvlText w:val="-"/>
      <w:lvlJc w:val="left"/>
      <w:pPr>
        <w:ind w:left="1470" w:hanging="360"/>
      </w:pPr>
      <w:rPr>
        <w:rFonts w:ascii="Arial" w:eastAsiaTheme="minorHAnsi" w:hAnsi="Arial" w:cs="Arial" w:hint="default"/>
      </w:rPr>
    </w:lvl>
    <w:lvl w:ilvl="1" w:tplc="04070003" w:tentative="1">
      <w:start w:val="1"/>
      <w:numFmt w:val="bullet"/>
      <w:lvlText w:val="o"/>
      <w:lvlJc w:val="left"/>
      <w:pPr>
        <w:ind w:left="2190" w:hanging="360"/>
      </w:pPr>
      <w:rPr>
        <w:rFonts w:ascii="Courier New" w:hAnsi="Courier New" w:cs="Courier New" w:hint="default"/>
      </w:rPr>
    </w:lvl>
    <w:lvl w:ilvl="2" w:tplc="04070005" w:tentative="1">
      <w:start w:val="1"/>
      <w:numFmt w:val="bullet"/>
      <w:lvlText w:val=""/>
      <w:lvlJc w:val="left"/>
      <w:pPr>
        <w:ind w:left="2910" w:hanging="360"/>
      </w:pPr>
      <w:rPr>
        <w:rFonts w:ascii="Wingdings" w:hAnsi="Wingdings" w:hint="default"/>
      </w:rPr>
    </w:lvl>
    <w:lvl w:ilvl="3" w:tplc="04070001" w:tentative="1">
      <w:start w:val="1"/>
      <w:numFmt w:val="bullet"/>
      <w:lvlText w:val=""/>
      <w:lvlJc w:val="left"/>
      <w:pPr>
        <w:ind w:left="3630" w:hanging="360"/>
      </w:pPr>
      <w:rPr>
        <w:rFonts w:ascii="Symbol" w:hAnsi="Symbol" w:hint="default"/>
      </w:rPr>
    </w:lvl>
    <w:lvl w:ilvl="4" w:tplc="04070003" w:tentative="1">
      <w:start w:val="1"/>
      <w:numFmt w:val="bullet"/>
      <w:lvlText w:val="o"/>
      <w:lvlJc w:val="left"/>
      <w:pPr>
        <w:ind w:left="4350" w:hanging="360"/>
      </w:pPr>
      <w:rPr>
        <w:rFonts w:ascii="Courier New" w:hAnsi="Courier New" w:cs="Courier New" w:hint="default"/>
      </w:rPr>
    </w:lvl>
    <w:lvl w:ilvl="5" w:tplc="04070005" w:tentative="1">
      <w:start w:val="1"/>
      <w:numFmt w:val="bullet"/>
      <w:lvlText w:val=""/>
      <w:lvlJc w:val="left"/>
      <w:pPr>
        <w:ind w:left="5070" w:hanging="360"/>
      </w:pPr>
      <w:rPr>
        <w:rFonts w:ascii="Wingdings" w:hAnsi="Wingdings" w:hint="default"/>
      </w:rPr>
    </w:lvl>
    <w:lvl w:ilvl="6" w:tplc="04070001" w:tentative="1">
      <w:start w:val="1"/>
      <w:numFmt w:val="bullet"/>
      <w:lvlText w:val=""/>
      <w:lvlJc w:val="left"/>
      <w:pPr>
        <w:ind w:left="5790" w:hanging="360"/>
      </w:pPr>
      <w:rPr>
        <w:rFonts w:ascii="Symbol" w:hAnsi="Symbol" w:hint="default"/>
      </w:rPr>
    </w:lvl>
    <w:lvl w:ilvl="7" w:tplc="04070003" w:tentative="1">
      <w:start w:val="1"/>
      <w:numFmt w:val="bullet"/>
      <w:lvlText w:val="o"/>
      <w:lvlJc w:val="left"/>
      <w:pPr>
        <w:ind w:left="6510" w:hanging="360"/>
      </w:pPr>
      <w:rPr>
        <w:rFonts w:ascii="Courier New" w:hAnsi="Courier New" w:cs="Courier New" w:hint="default"/>
      </w:rPr>
    </w:lvl>
    <w:lvl w:ilvl="8" w:tplc="04070005" w:tentative="1">
      <w:start w:val="1"/>
      <w:numFmt w:val="bullet"/>
      <w:lvlText w:val=""/>
      <w:lvlJc w:val="left"/>
      <w:pPr>
        <w:ind w:left="7230" w:hanging="360"/>
      </w:pPr>
      <w:rPr>
        <w:rFonts w:ascii="Wingdings" w:hAnsi="Wingdings" w:hint="default"/>
      </w:rPr>
    </w:lvl>
  </w:abstractNum>
  <w:abstractNum w:abstractNumId="2">
    <w:nsid w:val="41E64866"/>
    <w:multiLevelType w:val="hybridMultilevel"/>
    <w:tmpl w:val="576E6D8A"/>
    <w:lvl w:ilvl="0" w:tplc="D160CCEE">
      <w:numFmt w:val="bullet"/>
      <w:lvlText w:val="-"/>
      <w:lvlJc w:val="left"/>
      <w:pPr>
        <w:ind w:left="1470" w:hanging="360"/>
      </w:pPr>
      <w:rPr>
        <w:rFonts w:ascii="Arial" w:eastAsiaTheme="minorHAnsi" w:hAnsi="Arial" w:cs="Arial" w:hint="default"/>
      </w:rPr>
    </w:lvl>
    <w:lvl w:ilvl="1" w:tplc="04070003" w:tentative="1">
      <w:start w:val="1"/>
      <w:numFmt w:val="bullet"/>
      <w:lvlText w:val="o"/>
      <w:lvlJc w:val="left"/>
      <w:pPr>
        <w:ind w:left="2190" w:hanging="360"/>
      </w:pPr>
      <w:rPr>
        <w:rFonts w:ascii="Courier New" w:hAnsi="Courier New" w:cs="Courier New" w:hint="default"/>
      </w:rPr>
    </w:lvl>
    <w:lvl w:ilvl="2" w:tplc="04070005" w:tentative="1">
      <w:start w:val="1"/>
      <w:numFmt w:val="bullet"/>
      <w:lvlText w:val=""/>
      <w:lvlJc w:val="left"/>
      <w:pPr>
        <w:ind w:left="2910" w:hanging="360"/>
      </w:pPr>
      <w:rPr>
        <w:rFonts w:ascii="Wingdings" w:hAnsi="Wingdings" w:hint="default"/>
      </w:rPr>
    </w:lvl>
    <w:lvl w:ilvl="3" w:tplc="04070001" w:tentative="1">
      <w:start w:val="1"/>
      <w:numFmt w:val="bullet"/>
      <w:lvlText w:val=""/>
      <w:lvlJc w:val="left"/>
      <w:pPr>
        <w:ind w:left="3630" w:hanging="360"/>
      </w:pPr>
      <w:rPr>
        <w:rFonts w:ascii="Symbol" w:hAnsi="Symbol" w:hint="default"/>
      </w:rPr>
    </w:lvl>
    <w:lvl w:ilvl="4" w:tplc="04070003" w:tentative="1">
      <w:start w:val="1"/>
      <w:numFmt w:val="bullet"/>
      <w:lvlText w:val="o"/>
      <w:lvlJc w:val="left"/>
      <w:pPr>
        <w:ind w:left="4350" w:hanging="360"/>
      </w:pPr>
      <w:rPr>
        <w:rFonts w:ascii="Courier New" w:hAnsi="Courier New" w:cs="Courier New" w:hint="default"/>
      </w:rPr>
    </w:lvl>
    <w:lvl w:ilvl="5" w:tplc="04070005" w:tentative="1">
      <w:start w:val="1"/>
      <w:numFmt w:val="bullet"/>
      <w:lvlText w:val=""/>
      <w:lvlJc w:val="left"/>
      <w:pPr>
        <w:ind w:left="5070" w:hanging="360"/>
      </w:pPr>
      <w:rPr>
        <w:rFonts w:ascii="Wingdings" w:hAnsi="Wingdings" w:hint="default"/>
      </w:rPr>
    </w:lvl>
    <w:lvl w:ilvl="6" w:tplc="04070001" w:tentative="1">
      <w:start w:val="1"/>
      <w:numFmt w:val="bullet"/>
      <w:lvlText w:val=""/>
      <w:lvlJc w:val="left"/>
      <w:pPr>
        <w:ind w:left="5790" w:hanging="360"/>
      </w:pPr>
      <w:rPr>
        <w:rFonts w:ascii="Symbol" w:hAnsi="Symbol" w:hint="default"/>
      </w:rPr>
    </w:lvl>
    <w:lvl w:ilvl="7" w:tplc="04070003" w:tentative="1">
      <w:start w:val="1"/>
      <w:numFmt w:val="bullet"/>
      <w:lvlText w:val="o"/>
      <w:lvlJc w:val="left"/>
      <w:pPr>
        <w:ind w:left="6510" w:hanging="360"/>
      </w:pPr>
      <w:rPr>
        <w:rFonts w:ascii="Courier New" w:hAnsi="Courier New" w:cs="Courier New" w:hint="default"/>
      </w:rPr>
    </w:lvl>
    <w:lvl w:ilvl="8" w:tplc="04070005" w:tentative="1">
      <w:start w:val="1"/>
      <w:numFmt w:val="bullet"/>
      <w:lvlText w:val=""/>
      <w:lvlJc w:val="left"/>
      <w:pPr>
        <w:ind w:left="7230" w:hanging="360"/>
      </w:pPr>
      <w:rPr>
        <w:rFonts w:ascii="Wingdings" w:hAnsi="Wingdings" w:hint="default"/>
      </w:rPr>
    </w:lvl>
  </w:abstractNum>
  <w:abstractNum w:abstractNumId="3">
    <w:nsid w:val="6F5020F4"/>
    <w:multiLevelType w:val="hybridMultilevel"/>
    <w:tmpl w:val="EE8287F8"/>
    <w:lvl w:ilvl="0" w:tplc="D160CC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71CAE"/>
    <w:rsid w:val="00016CE5"/>
    <w:rsid w:val="000468FD"/>
    <w:rsid w:val="001C2C8E"/>
    <w:rsid w:val="00271CAE"/>
    <w:rsid w:val="002B49EC"/>
    <w:rsid w:val="00316E83"/>
    <w:rsid w:val="0035338C"/>
    <w:rsid w:val="00433AC9"/>
    <w:rsid w:val="00477087"/>
    <w:rsid w:val="005C5DF4"/>
    <w:rsid w:val="005D0621"/>
    <w:rsid w:val="006052D8"/>
    <w:rsid w:val="00756611"/>
    <w:rsid w:val="00812073"/>
    <w:rsid w:val="0087777B"/>
    <w:rsid w:val="00925EA7"/>
    <w:rsid w:val="009B306D"/>
    <w:rsid w:val="00A64980"/>
    <w:rsid w:val="00B82972"/>
    <w:rsid w:val="00B9281E"/>
    <w:rsid w:val="00C13F19"/>
    <w:rsid w:val="00C97C6D"/>
    <w:rsid w:val="00D64D8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70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1C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dc:creator>
  <cp:lastModifiedBy>dh</cp:lastModifiedBy>
  <cp:revision>13</cp:revision>
  <dcterms:created xsi:type="dcterms:W3CDTF">2012-10-04T20:40:00Z</dcterms:created>
  <dcterms:modified xsi:type="dcterms:W3CDTF">2012-10-04T22:31:00Z</dcterms:modified>
</cp:coreProperties>
</file>